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3B31" w14:textId="5AAA3036" w:rsidR="009341D7" w:rsidRPr="005F6A4B" w:rsidRDefault="00E23B65" w:rsidP="00E23B65">
      <w:pPr>
        <w:jc w:val="center"/>
        <w:rPr>
          <w:rFonts w:ascii="Helvetica" w:hAnsi="Helvetica"/>
          <w:lang w:val="en-US"/>
        </w:rPr>
      </w:pPr>
      <w:r w:rsidRPr="005F6A4B">
        <w:rPr>
          <w:rFonts w:ascii="Helvetica" w:hAnsi="Helvetica"/>
          <w:lang w:val="en-US"/>
        </w:rPr>
        <w:t>PhD in Human Rights</w:t>
      </w:r>
      <w:r w:rsidR="005C6828">
        <w:rPr>
          <w:rFonts w:ascii="Helvetica" w:hAnsi="Helvetica"/>
          <w:lang w:val="en-US"/>
        </w:rPr>
        <w:t xml:space="preserve">, </w:t>
      </w:r>
      <w:r w:rsidRPr="005F6A4B">
        <w:rPr>
          <w:rFonts w:ascii="Helvetica" w:hAnsi="Helvetica"/>
          <w:lang w:val="en-US"/>
        </w:rPr>
        <w:t>Global Politics</w:t>
      </w:r>
      <w:r w:rsidR="005C6828">
        <w:rPr>
          <w:rFonts w:ascii="Helvetica" w:hAnsi="Helvetica"/>
          <w:lang w:val="en-US"/>
        </w:rPr>
        <w:t xml:space="preserve"> and Sustainability</w:t>
      </w:r>
    </w:p>
    <w:p w14:paraId="4706A3F1" w14:textId="78C01009" w:rsidR="00E23B65" w:rsidRPr="005F6A4B" w:rsidRDefault="00E23B65" w:rsidP="00E23B65">
      <w:pPr>
        <w:jc w:val="center"/>
        <w:rPr>
          <w:rFonts w:ascii="Helvetica" w:hAnsi="Helvetica"/>
          <w:lang w:val="en-US"/>
        </w:rPr>
      </w:pPr>
      <w:r w:rsidRPr="005F6A4B">
        <w:rPr>
          <w:rFonts w:ascii="Helvetica" w:hAnsi="Helvetica"/>
          <w:lang w:val="en-US"/>
        </w:rPr>
        <w:t>A.Y. 202</w:t>
      </w:r>
      <w:r w:rsidR="00CF263B">
        <w:rPr>
          <w:rFonts w:ascii="Helvetica" w:hAnsi="Helvetica"/>
          <w:lang w:val="en-US"/>
        </w:rPr>
        <w:t>3</w:t>
      </w:r>
      <w:r w:rsidRPr="005F6A4B">
        <w:rPr>
          <w:rFonts w:ascii="Helvetica" w:hAnsi="Helvetica"/>
          <w:lang w:val="en-US"/>
        </w:rPr>
        <w:t>/202</w:t>
      </w:r>
      <w:r w:rsidR="00CF263B">
        <w:rPr>
          <w:rFonts w:ascii="Helvetica" w:hAnsi="Helvetica"/>
          <w:lang w:val="en-US"/>
        </w:rPr>
        <w:t>4</w:t>
      </w:r>
    </w:p>
    <w:p w14:paraId="68AE21BC" w14:textId="7B512394" w:rsidR="00E23B65" w:rsidRPr="005F6A4B" w:rsidRDefault="00E23B65" w:rsidP="00E23B65">
      <w:pPr>
        <w:jc w:val="center"/>
        <w:rPr>
          <w:rFonts w:ascii="Helvetica" w:hAnsi="Helvetica"/>
          <w:lang w:val="en-US"/>
        </w:rPr>
      </w:pPr>
    </w:p>
    <w:p w14:paraId="21C7EA65" w14:textId="0C700204" w:rsidR="00E23B65" w:rsidRPr="005F6A4B" w:rsidRDefault="00D8308F" w:rsidP="00E23B65">
      <w:pPr>
        <w:jc w:val="center"/>
        <w:rPr>
          <w:rFonts w:ascii="Helvetica" w:hAnsi="Helvetica"/>
          <w:lang w:val="en-US"/>
        </w:rPr>
      </w:pPr>
      <w:r>
        <w:rPr>
          <w:rFonts w:ascii="Helvetica" w:hAnsi="Helvetica"/>
          <w:b/>
          <w:bCs/>
          <w:sz w:val="28"/>
          <w:szCs w:val="28"/>
          <w:lang w:val="en-US"/>
        </w:rPr>
        <w:t xml:space="preserve">CV </w:t>
      </w:r>
      <w:r w:rsidRPr="00D8308F">
        <w:rPr>
          <w:rFonts w:ascii="Helvetica" w:hAnsi="Helvetica"/>
          <w:b/>
          <w:bCs/>
          <w:lang w:val="en-US"/>
        </w:rPr>
        <w:t>FORM</w:t>
      </w:r>
    </w:p>
    <w:p w14:paraId="284E6DE8" w14:textId="14A3A4D5" w:rsidR="00E23B65" w:rsidRDefault="00E23B65" w:rsidP="00E23B65">
      <w:pPr>
        <w:jc w:val="center"/>
        <w:rPr>
          <w:rFonts w:ascii="Helvetica" w:hAnsi="Helvetica"/>
          <w:lang w:val="en-US"/>
        </w:rPr>
      </w:pPr>
    </w:p>
    <w:p w14:paraId="64F737CC" w14:textId="77777777" w:rsidR="007A7BE5" w:rsidRPr="005F6A4B" w:rsidRDefault="007A7BE5" w:rsidP="00E23B65">
      <w:pPr>
        <w:jc w:val="center"/>
        <w:rPr>
          <w:rFonts w:ascii="Helvetica" w:hAnsi="Helvetica"/>
          <w:lang w:val="en-US"/>
        </w:rPr>
      </w:pPr>
    </w:p>
    <w:p w14:paraId="2E65E1DE" w14:textId="79E08F50" w:rsidR="007A7BE5" w:rsidRDefault="007A7BE5" w:rsidP="00D71973">
      <w:pPr>
        <w:jc w:val="both"/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</w:pPr>
    </w:p>
    <w:p w14:paraId="36E6EC4B" w14:textId="6CBDA41D" w:rsidR="00EF6C4F" w:rsidRPr="00203E5C" w:rsidRDefault="00EF6C4F" w:rsidP="00D71973">
      <w:pPr>
        <w:jc w:val="both"/>
        <w:rPr>
          <w:rFonts w:ascii="Helvetica" w:eastAsia="Times New Roman" w:hAnsi="Helvetica" w:cs="Times New Roman"/>
          <w:b/>
          <w:bCs/>
          <w:color w:val="FF0000"/>
          <w:lang w:val="en-US" w:eastAsia="it-IT"/>
        </w:rPr>
      </w:pPr>
    </w:p>
    <w:p w14:paraId="424DCBFE" w14:textId="20BA90C3" w:rsidR="00EF6C4F" w:rsidRDefault="00EF6C4F" w:rsidP="00D71973">
      <w:pPr>
        <w:jc w:val="both"/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</w:pPr>
      <w:r w:rsidRPr="00203E5C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 xml:space="preserve">Name and surname of the </w:t>
      </w:r>
      <w:proofErr w:type="gramStart"/>
      <w:r w:rsidR="00D8308F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 xml:space="preserve">applicant </w:t>
      </w:r>
      <w:r w:rsidRPr="00203E5C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>:</w:t>
      </w:r>
      <w:proofErr w:type="gramEnd"/>
      <w:r w:rsidR="00D8308F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 xml:space="preserve"> </w:t>
      </w:r>
      <w:r w:rsidRPr="00203E5C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>…………</w:t>
      </w:r>
    </w:p>
    <w:p w14:paraId="305057D1" w14:textId="7089318E" w:rsidR="00F32459" w:rsidRDefault="00096692" w:rsidP="00D71973">
      <w:pPr>
        <w:jc w:val="both"/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>Date of birth:</w:t>
      </w:r>
    </w:p>
    <w:p w14:paraId="5A3F1383" w14:textId="1D0DD88C" w:rsidR="00096692" w:rsidRDefault="00096692" w:rsidP="00D71973">
      <w:pPr>
        <w:jc w:val="both"/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>Nationality:</w:t>
      </w:r>
    </w:p>
    <w:p w14:paraId="3739219E" w14:textId="77777777" w:rsidR="00096692" w:rsidRPr="00203E5C" w:rsidRDefault="00096692" w:rsidP="00D71973">
      <w:pPr>
        <w:jc w:val="both"/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</w:pPr>
    </w:p>
    <w:p w14:paraId="01364C04" w14:textId="1B0EF2D2" w:rsidR="007F4575" w:rsidRPr="007F4575" w:rsidRDefault="00D8308F" w:rsidP="002E27D4">
      <w:pPr>
        <w:numPr>
          <w:ilvl w:val="0"/>
          <w:numId w:val="1"/>
        </w:numPr>
        <w:spacing w:before="100" w:beforeAutospacing="1" w:after="100" w:afterAutospacing="1"/>
        <w:ind w:left="142" w:hanging="284"/>
        <w:jc w:val="both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 w:rsidRPr="007F4575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>E</w:t>
      </w:r>
      <w:r w:rsidRPr="00D8308F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>ducational background &amp; academic performanc</w:t>
      </w:r>
      <w:r w:rsidR="00D5745F" w:rsidRPr="007F4575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>e</w:t>
      </w:r>
      <w:r w:rsidR="007F4575" w:rsidRPr="007F4575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 xml:space="preserve"> </w:t>
      </w:r>
    </w:p>
    <w:p w14:paraId="57210BC1" w14:textId="7E0E2F37" w:rsidR="00D5745F" w:rsidRPr="007F4575" w:rsidRDefault="00D5745F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5A07D" wp14:editId="63126FD6">
                <wp:simplePos x="0" y="0"/>
                <wp:positionH relativeFrom="column">
                  <wp:posOffset>-53340</wp:posOffset>
                </wp:positionH>
                <wp:positionV relativeFrom="paragraph">
                  <wp:posOffset>120015</wp:posOffset>
                </wp:positionV>
                <wp:extent cx="6145530" cy="6432550"/>
                <wp:effectExtent l="0" t="0" r="139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43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CCE253" w14:textId="4C7075E2" w:rsidR="00D5745F" w:rsidRPr="00534051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34051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534051">
                              <w:rPr>
                                <w:i/>
                                <w:iCs/>
                                <w:lang w:val="en-US"/>
                              </w:rPr>
                              <w:t>Educational background:</w:t>
                            </w:r>
                          </w:p>
                          <w:p w14:paraId="11674455" w14:textId="0F1F1CCB" w:rsidR="00D5745F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7A04E38" w14:textId="1BE59635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1C03D41" w14:textId="56FAC3D3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D374DFE" w14:textId="7DB7E907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373B725" w14:textId="5945B4D2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236C6D6" w14:textId="6A76E4D1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E352766" w14:textId="08356F77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501E201" w14:textId="77777777" w:rsidR="00F32459" w:rsidRPr="00534051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F880E7A" w14:textId="77777777" w:rsidR="00D5745F" w:rsidRPr="00534051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E24F4F0" w14:textId="133F2EB5" w:rsidR="007F4575" w:rsidRPr="00C45363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5745F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D5745F">
                              <w:rPr>
                                <w:i/>
                                <w:iCs/>
                                <w:lang w:val="en-US"/>
                              </w:rPr>
                              <w:t>Final grade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obtained in the degree </w:t>
                            </w:r>
                            <w:r w:rsidR="004302D0">
                              <w:rPr>
                                <w:i/>
                                <w:iCs/>
                                <w:lang w:val="en-GB"/>
                              </w:rPr>
                              <w:t>relevant for admission to the PhD programme</w:t>
                            </w:r>
                            <w:r w:rsidR="00A8533D">
                              <w:rPr>
                                <w:i/>
                                <w:iCs/>
                                <w:lang w:val="en-GB"/>
                              </w:rPr>
                              <w:t xml:space="preserve"> (e.g. MSc, MA, </w:t>
                            </w:r>
                            <w:proofErr w:type="spellStart"/>
                            <w:r w:rsidR="00A8533D">
                              <w:rPr>
                                <w:i/>
                                <w:iCs/>
                                <w:lang w:val="en-GB"/>
                              </w:rPr>
                              <w:t>Mphil</w:t>
                            </w:r>
                            <w:proofErr w:type="spellEnd"/>
                            <w:r w:rsidR="00A8533D">
                              <w:rPr>
                                <w:i/>
                                <w:iCs/>
                                <w:lang w:val="en-GB"/>
                              </w:rPr>
                              <w:t>, LLM, etc.)</w:t>
                            </w:r>
                            <w:r w:rsidR="004302D0">
                              <w:rPr>
                                <w:i/>
                                <w:iCs/>
                                <w:lang w:val="en-GB"/>
                              </w:rPr>
                              <w:t xml:space="preserve">. 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>If your degree is still in progress, please enter the average of the marks obtained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> 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Please 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>write your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final grade and/or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average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of the marks reporting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the grading scale of your university</w:t>
                            </w:r>
                            <w:r w:rsidR="00A8533D">
                              <w:rPr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7B2DD13F" w14:textId="77777777" w:rsidR="007F4575" w:rsidRDefault="007F4575" w:rsidP="00D5745F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3CBCD2B6" w14:textId="77777777" w:rsidR="007F4575" w:rsidRDefault="007F4575" w:rsidP="00D5745F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32171446" w14:textId="3447F590" w:rsidR="007F4575" w:rsidRDefault="007F4575" w:rsidP="00D5745F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4B12EE1C" w14:textId="77777777" w:rsidR="00F32459" w:rsidRDefault="00F32459" w:rsidP="00D5745F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3413639E" w14:textId="32EC6623" w:rsidR="00D5745F" w:rsidRPr="00D5745F" w:rsidRDefault="007F4575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14:paraId="66E17997" w14:textId="741DD0C8" w:rsidR="00D5745F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5745F">
                              <w:rPr>
                                <w:lang w:val="en-US"/>
                              </w:rPr>
                              <w:t>-</w:t>
                            </w:r>
                            <w:r w:rsidR="007F457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34051">
                              <w:rPr>
                                <w:i/>
                                <w:iCs/>
                                <w:lang w:val="en-US"/>
                              </w:rPr>
                              <w:t>Academic Institution</w:t>
                            </w:r>
                            <w:r w:rsidR="004302D0">
                              <w:rPr>
                                <w:i/>
                                <w:iCs/>
                                <w:lang w:val="en-US"/>
                              </w:rPr>
                              <w:t xml:space="preserve"> that </w:t>
                            </w:r>
                            <w:r w:rsidR="00C55EDD">
                              <w:rPr>
                                <w:i/>
                                <w:iCs/>
                                <w:lang w:val="en-US"/>
                              </w:rPr>
                              <w:t>awarded</w:t>
                            </w:r>
                            <w:r w:rsidR="004302D0">
                              <w:rPr>
                                <w:i/>
                                <w:iCs/>
                                <w:lang w:val="en-US"/>
                              </w:rPr>
                              <w:t xml:space="preserve"> the</w:t>
                            </w:r>
                            <w:r w:rsidR="00843323">
                              <w:rPr>
                                <w:i/>
                                <w:iCs/>
                                <w:lang w:val="en-US"/>
                              </w:rPr>
                              <w:t xml:space="preserve"> Master</w:t>
                            </w:r>
                            <w:r w:rsidR="004302D0">
                              <w:rPr>
                                <w:i/>
                                <w:iCs/>
                                <w:lang w:val="en-US"/>
                              </w:rPr>
                              <w:t xml:space="preserve"> degree:</w:t>
                            </w:r>
                          </w:p>
                          <w:p w14:paraId="2AE7ED9A" w14:textId="1E92F780" w:rsidR="004302D0" w:rsidRDefault="004302D0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72DB914" w14:textId="653517E0" w:rsidR="004302D0" w:rsidRDefault="004302D0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0E1CE9C" w14:textId="31C0062C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EB9951C" w14:textId="209A25D2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F5F5D13" w14:textId="68827EA9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14214A6" w14:textId="77777777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851A901" w14:textId="6FCD92AE" w:rsidR="004302D0" w:rsidRDefault="004302D0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C8D8485" w14:textId="267B4A6B" w:rsidR="00C45363" w:rsidRDefault="004302D0" w:rsidP="00C45363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- 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>Known languages (except English)</w:t>
                            </w:r>
                            <w:r w:rsidR="009B4DCC">
                              <w:rPr>
                                <w:i/>
                                <w:iCs/>
                                <w:lang w:val="en-US"/>
                              </w:rPr>
                              <w:t xml:space="preserve">. Knowledge of languages 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 xml:space="preserve">must be certified or </w:t>
                            </w:r>
                            <w:r w:rsidR="009B4DCC" w:rsidRPr="009B4DCC">
                              <w:rPr>
                                <w:i/>
                                <w:iCs/>
                                <w:lang w:val="en-US"/>
                              </w:rPr>
                              <w:t>inferable from the candidates'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 xml:space="preserve"> CV (E</w:t>
                            </w:r>
                            <w:r w:rsidR="009B4DCC">
                              <w:rPr>
                                <w:i/>
                                <w:iCs/>
                                <w:lang w:val="en"/>
                              </w:rPr>
                              <w:t>.g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 xml:space="preserve">. </w:t>
                            </w:r>
                            <w:r w:rsidR="0047237E">
                              <w:rPr>
                                <w:i/>
                                <w:iCs/>
                                <w:lang w:val="en"/>
                              </w:rPr>
                              <w:t>i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 xml:space="preserve">f the candidate has obtained a degree </w:t>
                            </w:r>
                            <w:proofErr w:type="gramStart"/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>in a given</w:t>
                            </w:r>
                            <w:proofErr w:type="gramEnd"/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 xml:space="preserve"> language)</w:t>
                            </w:r>
                          </w:p>
                          <w:p w14:paraId="1AEEE893" w14:textId="5A5D13A9" w:rsidR="009B4DCC" w:rsidRDefault="009B4DCC" w:rsidP="00C45363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FC82671" w14:textId="7C77940A" w:rsidR="009B4DCC" w:rsidRDefault="009B4DCC" w:rsidP="00C45363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2773F6B" w14:textId="03C8A20C" w:rsidR="009B4DCC" w:rsidRDefault="009B4DCC" w:rsidP="00C45363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42FD6659" w14:textId="77777777" w:rsidR="009B4DCC" w:rsidRPr="00C45363" w:rsidRDefault="009B4DCC" w:rsidP="00C45363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C811F36" w14:textId="2C2197BE" w:rsidR="004302D0" w:rsidRPr="00C45363" w:rsidRDefault="004302D0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5A07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2pt;margin-top:9.45pt;width:483.9pt;height:5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" fillcolor="white [3201]" strokecolor="black [3213]" strokeweight=".5pt">
                <v:textbox>
                  <w:txbxContent>
                    <w:p w14:paraId="29CCE253" w14:textId="4C7075E2" w:rsidR="00D5745F" w:rsidRPr="00534051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534051">
                        <w:rPr>
                          <w:lang w:val="en-US"/>
                        </w:rPr>
                        <w:t xml:space="preserve">- </w:t>
                      </w:r>
                      <w:r w:rsidRPr="00534051">
                        <w:rPr>
                          <w:i/>
                          <w:iCs/>
                          <w:lang w:val="en-US"/>
                        </w:rPr>
                        <w:t>Educational background:</w:t>
                      </w:r>
                    </w:p>
                    <w:p w14:paraId="11674455" w14:textId="0F1F1CCB" w:rsidR="00D5745F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37A04E38" w14:textId="1BE59635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1C03D41" w14:textId="56FAC3D3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6D374DFE" w14:textId="7DB7E907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1373B725" w14:textId="5945B4D2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6236C6D6" w14:textId="6A76E4D1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6E352766" w14:textId="08356F77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0501E201" w14:textId="77777777" w:rsidR="00F32459" w:rsidRPr="00534051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F880E7A" w14:textId="77777777" w:rsidR="00D5745F" w:rsidRPr="00534051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E24F4F0" w14:textId="133F2EB5" w:rsidR="007F4575" w:rsidRPr="00C45363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D5745F">
                        <w:rPr>
                          <w:lang w:val="en-US"/>
                        </w:rPr>
                        <w:t xml:space="preserve">- </w:t>
                      </w:r>
                      <w:r w:rsidRPr="00D5745F">
                        <w:rPr>
                          <w:i/>
                          <w:iCs/>
                          <w:lang w:val="en-US"/>
                        </w:rPr>
                        <w:t>Final grade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 xml:space="preserve"> obtained in the degree </w:t>
                      </w:r>
                      <w:r w:rsidR="004302D0">
                        <w:rPr>
                          <w:i/>
                          <w:iCs/>
                          <w:lang w:val="en-GB"/>
                        </w:rPr>
                        <w:t>relevant for admission to the PhD programme</w:t>
                      </w:r>
                      <w:r w:rsidR="00A8533D">
                        <w:rPr>
                          <w:i/>
                          <w:iCs/>
                          <w:lang w:val="en-GB"/>
                        </w:rPr>
                        <w:t xml:space="preserve"> (</w:t>
                      </w:r>
                      <w:proofErr w:type="gramStart"/>
                      <w:r w:rsidR="00A8533D">
                        <w:rPr>
                          <w:i/>
                          <w:iCs/>
                          <w:lang w:val="en-GB"/>
                        </w:rPr>
                        <w:t>e.g.</w:t>
                      </w:r>
                      <w:proofErr w:type="gramEnd"/>
                      <w:r w:rsidR="00A8533D">
                        <w:rPr>
                          <w:i/>
                          <w:iCs/>
                          <w:lang w:val="en-GB"/>
                        </w:rPr>
                        <w:t xml:space="preserve"> MSc, MA, </w:t>
                      </w:r>
                      <w:proofErr w:type="spellStart"/>
                      <w:r w:rsidR="00A8533D">
                        <w:rPr>
                          <w:i/>
                          <w:iCs/>
                          <w:lang w:val="en-GB"/>
                        </w:rPr>
                        <w:t>Mphil</w:t>
                      </w:r>
                      <w:proofErr w:type="spellEnd"/>
                      <w:r w:rsidR="00A8533D">
                        <w:rPr>
                          <w:i/>
                          <w:iCs/>
                          <w:lang w:val="en-GB"/>
                        </w:rPr>
                        <w:t>, LLM, etc.)</w:t>
                      </w:r>
                      <w:r w:rsidR="004302D0">
                        <w:rPr>
                          <w:i/>
                          <w:iCs/>
                          <w:lang w:val="en-GB"/>
                        </w:rPr>
                        <w:t xml:space="preserve">. 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>If your degree is still in progress, please enter the average of the marks obtained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>.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> 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 xml:space="preserve">Please 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>write your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 xml:space="preserve"> final grade and/or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 xml:space="preserve"> average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 xml:space="preserve"> of the marks reporting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 xml:space="preserve"> the grading scale of your university</w:t>
                      </w:r>
                      <w:r w:rsidR="00A8533D">
                        <w:rPr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7B2DD13F" w14:textId="77777777" w:rsidR="007F4575" w:rsidRDefault="007F4575" w:rsidP="00D5745F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3CBCD2B6" w14:textId="77777777" w:rsidR="007F4575" w:rsidRDefault="007F4575" w:rsidP="00D5745F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32171446" w14:textId="3447F590" w:rsidR="007F4575" w:rsidRDefault="007F4575" w:rsidP="00D5745F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4B12EE1C" w14:textId="77777777" w:rsidR="00F32459" w:rsidRDefault="00F32459" w:rsidP="00D5745F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3413639E" w14:textId="32EC6623" w:rsidR="00D5745F" w:rsidRPr="00D5745F" w:rsidRDefault="007F4575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  <w:p w14:paraId="66E17997" w14:textId="741DD0C8" w:rsidR="00D5745F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D5745F">
                        <w:rPr>
                          <w:lang w:val="en-US"/>
                        </w:rPr>
                        <w:t>-</w:t>
                      </w:r>
                      <w:r w:rsidR="007F4575">
                        <w:rPr>
                          <w:lang w:val="en-US"/>
                        </w:rPr>
                        <w:t xml:space="preserve"> </w:t>
                      </w:r>
                      <w:r w:rsidR="00534051">
                        <w:rPr>
                          <w:i/>
                          <w:iCs/>
                          <w:lang w:val="en-US"/>
                        </w:rPr>
                        <w:t>Academic Institution</w:t>
                      </w:r>
                      <w:r w:rsidR="004302D0">
                        <w:rPr>
                          <w:i/>
                          <w:iCs/>
                          <w:lang w:val="en-US"/>
                        </w:rPr>
                        <w:t xml:space="preserve"> that </w:t>
                      </w:r>
                      <w:r w:rsidR="00C55EDD">
                        <w:rPr>
                          <w:i/>
                          <w:iCs/>
                          <w:lang w:val="en-US"/>
                        </w:rPr>
                        <w:t>awarded</w:t>
                      </w:r>
                      <w:r w:rsidR="004302D0">
                        <w:rPr>
                          <w:i/>
                          <w:iCs/>
                          <w:lang w:val="en-US"/>
                        </w:rPr>
                        <w:t xml:space="preserve"> the</w:t>
                      </w:r>
                      <w:r w:rsidR="00843323">
                        <w:rPr>
                          <w:i/>
                          <w:iCs/>
                          <w:lang w:val="en-US"/>
                        </w:rPr>
                        <w:t xml:space="preserve"> Master</w:t>
                      </w:r>
                      <w:r w:rsidR="004302D0">
                        <w:rPr>
                          <w:i/>
                          <w:iCs/>
                          <w:lang w:val="en-US"/>
                        </w:rPr>
                        <w:t xml:space="preserve"> degree:</w:t>
                      </w:r>
                    </w:p>
                    <w:p w14:paraId="2AE7ED9A" w14:textId="1E92F780" w:rsidR="004302D0" w:rsidRDefault="004302D0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072DB914" w14:textId="653517E0" w:rsidR="004302D0" w:rsidRDefault="004302D0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40E1CE9C" w14:textId="31C0062C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2EB9951C" w14:textId="209A25D2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F5F5D13" w14:textId="68827EA9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714214A6" w14:textId="77777777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7851A901" w14:textId="6FCD92AE" w:rsidR="004302D0" w:rsidRDefault="004302D0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0C8D8485" w14:textId="267B4A6B" w:rsidR="00C45363" w:rsidRDefault="004302D0" w:rsidP="00C45363">
                      <w:pPr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- 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>Known languages (except English)</w:t>
                      </w:r>
                      <w:r w:rsidR="009B4DCC">
                        <w:rPr>
                          <w:i/>
                          <w:iCs/>
                          <w:lang w:val="en-US"/>
                        </w:rPr>
                        <w:t xml:space="preserve">. Knowledge of languages </w:t>
                      </w:r>
                      <w:r w:rsidR="00C45363" w:rsidRPr="00C45363">
                        <w:rPr>
                          <w:i/>
                          <w:iCs/>
                          <w:lang w:val="en"/>
                        </w:rPr>
                        <w:t xml:space="preserve">must be certified or </w:t>
                      </w:r>
                      <w:r w:rsidR="009B4DCC" w:rsidRPr="009B4DCC">
                        <w:rPr>
                          <w:i/>
                          <w:iCs/>
                          <w:lang w:val="en-US"/>
                        </w:rPr>
                        <w:t>inferable from the candidates'</w:t>
                      </w:r>
                      <w:r w:rsidR="00C45363" w:rsidRPr="00C45363">
                        <w:rPr>
                          <w:i/>
                          <w:iCs/>
                          <w:lang w:val="en"/>
                        </w:rPr>
                        <w:t xml:space="preserve"> CV (</w:t>
                      </w:r>
                      <w:proofErr w:type="gramStart"/>
                      <w:r w:rsidR="00C45363" w:rsidRPr="00C45363">
                        <w:rPr>
                          <w:i/>
                          <w:iCs/>
                          <w:lang w:val="en"/>
                        </w:rPr>
                        <w:t>E</w:t>
                      </w:r>
                      <w:r w:rsidR="009B4DCC">
                        <w:rPr>
                          <w:i/>
                          <w:iCs/>
                          <w:lang w:val="en"/>
                        </w:rPr>
                        <w:t>.g</w:t>
                      </w:r>
                      <w:r w:rsidR="00C45363" w:rsidRPr="00C45363">
                        <w:rPr>
                          <w:i/>
                          <w:iCs/>
                          <w:lang w:val="en"/>
                        </w:rPr>
                        <w:t>.</w:t>
                      </w:r>
                      <w:proofErr w:type="gramEnd"/>
                      <w:r w:rsidR="00C45363" w:rsidRPr="00C45363">
                        <w:rPr>
                          <w:i/>
                          <w:iCs/>
                          <w:lang w:val="en"/>
                        </w:rPr>
                        <w:t xml:space="preserve"> </w:t>
                      </w:r>
                      <w:r w:rsidR="0047237E">
                        <w:rPr>
                          <w:i/>
                          <w:iCs/>
                          <w:lang w:val="en"/>
                        </w:rPr>
                        <w:t>i</w:t>
                      </w:r>
                      <w:r w:rsidR="00C45363" w:rsidRPr="00C45363">
                        <w:rPr>
                          <w:i/>
                          <w:iCs/>
                          <w:lang w:val="en"/>
                        </w:rPr>
                        <w:t>f the candidate has obtained a degree in a given language)</w:t>
                      </w:r>
                    </w:p>
                    <w:p w14:paraId="1AEEE893" w14:textId="5A5D13A9" w:rsidR="009B4DCC" w:rsidRDefault="009B4DCC" w:rsidP="00C45363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3FC82671" w14:textId="7C77940A" w:rsidR="009B4DCC" w:rsidRDefault="009B4DCC" w:rsidP="00C45363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12773F6B" w14:textId="03C8A20C" w:rsidR="009B4DCC" w:rsidRDefault="009B4DCC" w:rsidP="00C45363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42FD6659" w14:textId="77777777" w:rsidR="009B4DCC" w:rsidRPr="00C45363" w:rsidRDefault="009B4DCC" w:rsidP="00C45363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3C811F36" w14:textId="2C2197BE" w:rsidR="004302D0" w:rsidRPr="00C45363" w:rsidRDefault="004302D0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C1765" w14:textId="77777777" w:rsidR="00D5745F" w:rsidRPr="00D8308F" w:rsidRDefault="00D5745F" w:rsidP="00D5745F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</w:pPr>
    </w:p>
    <w:p w14:paraId="04DA95C7" w14:textId="7645C68B" w:rsidR="00D8308F" w:rsidRPr="00D8308F" w:rsidRDefault="00D8308F" w:rsidP="00D5745F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5956F3F5" w14:textId="5F7716A5" w:rsidR="00D5745F" w:rsidRDefault="00D5745F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376B3A90" w14:textId="27B27909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4DA1621" w14:textId="3D8FAAE2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B9B7119" w14:textId="254EB37C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574868FF" w14:textId="0FF0ED62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28CF8DE9" w14:textId="3D83FE29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BBA2E8F" w14:textId="77777777" w:rsidR="007F4575" w:rsidRP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7B1AAC8F" w14:textId="77777777" w:rsidR="00D5745F" w:rsidRPr="00D5745F" w:rsidRDefault="00D5745F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AEBED34" w14:textId="77777777" w:rsidR="00D5745F" w:rsidRPr="007F4575" w:rsidRDefault="00D5745F" w:rsidP="007F4575">
      <w:pPr>
        <w:spacing w:before="100" w:beforeAutospacing="1" w:after="100" w:afterAutospacing="1"/>
        <w:ind w:left="-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EAC27A4" w14:textId="31511822" w:rsidR="009B4DCC" w:rsidRDefault="009B4DCC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F178E9F" w14:textId="15C71B11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2662296" w14:textId="73498BF0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678A5FE9" w14:textId="428E52DF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690E1E0F" w14:textId="5DA4189D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7B511FD7" w14:textId="723F6F04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692ECA9" w14:textId="4D8DBAC7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514344A6" w14:textId="77777777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2EDB00F5" w14:textId="5FD462B3" w:rsidR="009B4DCC" w:rsidRPr="009B4DCC" w:rsidRDefault="009B4DCC" w:rsidP="009B4DCC">
      <w:pPr>
        <w:numPr>
          <w:ilvl w:val="0"/>
          <w:numId w:val="1"/>
        </w:numPr>
        <w:spacing w:before="100" w:beforeAutospacing="1" w:after="100" w:afterAutospacing="1"/>
        <w:ind w:left="142" w:hanging="284"/>
        <w:jc w:val="both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>Other qualifications</w:t>
      </w:r>
      <w:r w:rsidR="00F32459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 xml:space="preserve"> </w:t>
      </w:r>
      <w:r w:rsidR="00F32459" w:rsidRPr="00F32459">
        <w:rPr>
          <w:rFonts w:ascii="Helvetica" w:eastAsia="Times New Roman" w:hAnsi="Helvetica" w:cs="Times New Roman"/>
          <w:color w:val="000000"/>
          <w:lang w:val="en" w:eastAsia="it-IT"/>
        </w:rPr>
        <w:t>(if any)</w:t>
      </w:r>
      <w:r w:rsidRPr="007F4575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 xml:space="preserve"> </w:t>
      </w:r>
    </w:p>
    <w:p w14:paraId="22C08096" w14:textId="4D238337" w:rsidR="009B4DCC" w:rsidRPr="00D8308F" w:rsidRDefault="00A8533D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0D3D2" wp14:editId="1B585F16">
                <wp:simplePos x="0" y="0"/>
                <wp:positionH relativeFrom="column">
                  <wp:posOffset>-21590</wp:posOffset>
                </wp:positionH>
                <wp:positionV relativeFrom="paragraph">
                  <wp:posOffset>31750</wp:posOffset>
                </wp:positionV>
                <wp:extent cx="6145530" cy="6470650"/>
                <wp:effectExtent l="0" t="0" r="1397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47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78890F" w14:textId="7E0270CE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34051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9B4DCC">
                              <w:rPr>
                                <w:i/>
                                <w:iCs/>
                                <w:lang w:val="en-US"/>
                              </w:rPr>
                              <w:t>Attendance of post-graduate courses or training courses in subjects related to the research topics of this</w:t>
                            </w:r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 xml:space="preserve"> PhD </w:t>
                            </w:r>
                            <w:proofErr w:type="spellStart"/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 xml:space="preserve"> (please indicate the name of the course, the</w:t>
                            </w:r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 xml:space="preserve"> organizing</w:t>
                            </w:r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>institution</w:t>
                            </w:r>
                            <w:proofErr w:type="gramEnd"/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 xml:space="preserve"> and the length</w:t>
                            </w:r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 xml:space="preserve"> of the course in hours or days</w:t>
                            </w:r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  <w:r w:rsidRPr="00534051">
                              <w:rPr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3EAE9974" w14:textId="4B41D27A" w:rsidR="00F32459" w:rsidRDefault="00F32459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7347C45" w14:textId="739036C2" w:rsidR="00F32459" w:rsidRDefault="00F32459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E91AC8E" w14:textId="3595BBFF" w:rsidR="00F32459" w:rsidRDefault="00F32459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C59FB94" w14:textId="77777777" w:rsidR="00F32459" w:rsidRPr="00534051" w:rsidRDefault="00F32459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22EB2AF" w14:textId="77777777" w:rsidR="009B4DCC" w:rsidRPr="00534051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48999D3" w14:textId="77777777" w:rsidR="009B4DCC" w:rsidRPr="00534051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DDEFA9C" w14:textId="0F1855B3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5745F">
                              <w:rPr>
                                <w:lang w:val="en-US"/>
                              </w:rPr>
                              <w:t xml:space="preserve">- </w:t>
                            </w:r>
                            <w:r w:rsidR="00FF593E" w:rsidRPr="00FF593E">
                              <w:rPr>
                                <w:i/>
                                <w:iCs/>
                                <w:lang w:val="en-US"/>
                              </w:rPr>
                              <w:t>Work experience and internships</w:t>
                            </w:r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 xml:space="preserve"> relevant to the topic of the PhD </w:t>
                            </w:r>
                            <w:proofErr w:type="spellStart"/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 xml:space="preserve"> (</w:t>
                            </w:r>
                            <w:r w:rsidR="00ED12AF">
                              <w:rPr>
                                <w:i/>
                                <w:iCs/>
                                <w:lang w:val="en-US"/>
                              </w:rPr>
                              <w:t>p</w:t>
                            </w:r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>lease enter the name of the hosting institution and the length of the experience)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370BB37E" w14:textId="56F1C3BC" w:rsidR="00ED12AF" w:rsidRDefault="00ED12AF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3EEF0C5" w14:textId="50977781" w:rsidR="00ED12AF" w:rsidRDefault="00ED12AF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09DEE5C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65CDFC09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2A4AE373" w14:textId="77777777" w:rsidR="009B4DCC" w:rsidRPr="00D5745F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14:paraId="16048820" w14:textId="6DA19034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5745F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>S</w:t>
                            </w:r>
                            <w:r w:rsidR="00DD4595" w:rsidRPr="00DD4595">
                              <w:rPr>
                                <w:i/>
                                <w:iCs/>
                                <w:lang w:val="en-US"/>
                              </w:rPr>
                              <w:t>tudents' awards and/or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different</w:t>
                            </w:r>
                            <w:r w:rsidR="00DD4595" w:rsidRP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awards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and/or scholarships</w:t>
                            </w:r>
                            <w:r w:rsidR="00DD4595" w:rsidRP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received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(</w:t>
                            </w:r>
                            <w:r w:rsidR="003614D1" w:rsidRPr="003614D1">
                              <w:rPr>
                                <w:i/>
                                <w:iCs/>
                                <w:lang w:val="en-US"/>
                              </w:rPr>
                              <w:t>the name of the awarding institution, and any additional information that you deem relevant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): </w:t>
                            </w:r>
                          </w:p>
                          <w:p w14:paraId="46E6E2D4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298C97E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A769E85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0427CE4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21BE1A69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507F0FC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6CB4A7EB" w14:textId="77777777" w:rsidR="009B4DCC" w:rsidRPr="00C45363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99AE14C" w14:textId="77777777" w:rsidR="009B4DCC" w:rsidRPr="00C45363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D3D2" id="Casella di testo 5" o:spid="_x0000_s1027" type="#_x0000_t202" style="position:absolute;left:0;text-align:left;margin-left:-1.7pt;margin-top:2.5pt;width:483.9pt;height:5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" fillcolor="white [3201]" strokecolor="black [3213]" strokeweight=".5pt">
                <v:textbox>
                  <w:txbxContent>
                    <w:p w14:paraId="1378890F" w14:textId="7E0270CE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534051">
                        <w:rPr>
                          <w:lang w:val="en-US"/>
                        </w:rPr>
                        <w:t xml:space="preserve">- </w:t>
                      </w:r>
                      <w:r w:rsidRPr="009B4DCC">
                        <w:rPr>
                          <w:i/>
                          <w:iCs/>
                          <w:lang w:val="en-US"/>
                        </w:rPr>
                        <w:t>Attendance of post-graduate courses or training courses in subjects related to the research topics of this</w:t>
                      </w:r>
                      <w:r w:rsidR="00910E7C">
                        <w:rPr>
                          <w:i/>
                          <w:iCs/>
                          <w:lang w:val="en-US"/>
                        </w:rPr>
                        <w:t xml:space="preserve"> PhD programme (please indicate the name of the course, the</w:t>
                      </w:r>
                      <w:r w:rsidR="00FF593E">
                        <w:rPr>
                          <w:i/>
                          <w:iCs/>
                          <w:lang w:val="en-US"/>
                        </w:rPr>
                        <w:t xml:space="preserve"> organizing</w:t>
                      </w:r>
                      <w:r w:rsidR="00910E7C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proofErr w:type="gramStart"/>
                      <w:r w:rsidR="00910E7C">
                        <w:rPr>
                          <w:i/>
                          <w:iCs/>
                          <w:lang w:val="en-US"/>
                        </w:rPr>
                        <w:t>institution</w:t>
                      </w:r>
                      <w:proofErr w:type="gramEnd"/>
                      <w:r w:rsidR="00910E7C">
                        <w:rPr>
                          <w:i/>
                          <w:iCs/>
                          <w:lang w:val="en-US"/>
                        </w:rPr>
                        <w:t xml:space="preserve"> and the length</w:t>
                      </w:r>
                      <w:r w:rsidR="00FF593E">
                        <w:rPr>
                          <w:i/>
                          <w:iCs/>
                          <w:lang w:val="en-US"/>
                        </w:rPr>
                        <w:t xml:space="preserve"> of the course in hours or days</w:t>
                      </w:r>
                      <w:r w:rsidR="00910E7C">
                        <w:rPr>
                          <w:i/>
                          <w:iCs/>
                          <w:lang w:val="en-US"/>
                        </w:rPr>
                        <w:t>)</w:t>
                      </w:r>
                      <w:r w:rsidRPr="00534051">
                        <w:rPr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3EAE9974" w14:textId="4B41D27A" w:rsidR="00F32459" w:rsidRDefault="00F32459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37347C45" w14:textId="739036C2" w:rsidR="00F32459" w:rsidRDefault="00F32459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7E91AC8E" w14:textId="3595BBFF" w:rsidR="00F32459" w:rsidRDefault="00F32459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4C59FB94" w14:textId="77777777" w:rsidR="00F32459" w:rsidRPr="00534051" w:rsidRDefault="00F32459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122EB2AF" w14:textId="77777777" w:rsidR="009B4DCC" w:rsidRPr="00534051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248999D3" w14:textId="77777777" w:rsidR="009B4DCC" w:rsidRPr="00534051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4DDEFA9C" w14:textId="0F1855B3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D5745F">
                        <w:rPr>
                          <w:lang w:val="en-US"/>
                        </w:rPr>
                        <w:t xml:space="preserve">- </w:t>
                      </w:r>
                      <w:r w:rsidR="00FF593E" w:rsidRPr="00FF593E">
                        <w:rPr>
                          <w:i/>
                          <w:iCs/>
                          <w:lang w:val="en-US"/>
                        </w:rPr>
                        <w:t>Work experience and internships</w:t>
                      </w:r>
                      <w:r w:rsidR="00FF593E">
                        <w:rPr>
                          <w:i/>
                          <w:iCs/>
                          <w:lang w:val="en-US"/>
                        </w:rPr>
                        <w:t xml:space="preserve"> relevant to the topic of the PhD programme (</w:t>
                      </w:r>
                      <w:r w:rsidR="00ED12AF">
                        <w:rPr>
                          <w:i/>
                          <w:iCs/>
                          <w:lang w:val="en-US"/>
                        </w:rPr>
                        <w:t>p</w:t>
                      </w:r>
                      <w:r w:rsidR="00FF593E">
                        <w:rPr>
                          <w:i/>
                          <w:iCs/>
                          <w:lang w:val="en-US"/>
                        </w:rPr>
                        <w:t>lease enter the name of the hosting institution and the length of the experience)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370BB37E" w14:textId="56F1C3BC" w:rsidR="00ED12AF" w:rsidRDefault="00ED12AF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13EEF0C5" w14:textId="50977781" w:rsidR="00ED12AF" w:rsidRDefault="00ED12AF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209DEE5C" w14:textId="77777777" w:rsidR="009B4DCC" w:rsidRDefault="009B4DCC" w:rsidP="009B4DCC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65CDFC09" w14:textId="77777777" w:rsidR="009B4DCC" w:rsidRDefault="009B4DCC" w:rsidP="009B4DCC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2A4AE373" w14:textId="77777777" w:rsidR="009B4DCC" w:rsidRPr="00D5745F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  <w:p w14:paraId="16048820" w14:textId="6DA19034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D5745F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>S</w:t>
                      </w:r>
                      <w:r w:rsidR="00DD4595" w:rsidRPr="00DD4595">
                        <w:rPr>
                          <w:i/>
                          <w:iCs/>
                          <w:lang w:val="en-US"/>
                        </w:rPr>
                        <w:t>tudents' awards and/or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 xml:space="preserve"> different</w:t>
                      </w:r>
                      <w:r w:rsidR="00DD4595" w:rsidRPr="00DD4595">
                        <w:rPr>
                          <w:i/>
                          <w:iCs/>
                          <w:lang w:val="en-US"/>
                        </w:rPr>
                        <w:t xml:space="preserve"> awards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 xml:space="preserve"> and/or scholarships</w:t>
                      </w:r>
                      <w:r w:rsidR="00DD4595" w:rsidRPr="00DD4595">
                        <w:rPr>
                          <w:i/>
                          <w:iCs/>
                          <w:lang w:val="en-US"/>
                        </w:rPr>
                        <w:t xml:space="preserve"> received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 xml:space="preserve"> (</w:t>
                      </w:r>
                      <w:r w:rsidR="003614D1" w:rsidRPr="003614D1">
                        <w:rPr>
                          <w:i/>
                          <w:iCs/>
                          <w:lang w:val="en-US"/>
                        </w:rPr>
                        <w:t>the name of the awarding institution, and any additional information that you deem relevant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 xml:space="preserve">): </w:t>
                      </w:r>
                    </w:p>
                    <w:p w14:paraId="46E6E2D4" w14:textId="77777777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2298C97E" w14:textId="77777777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A769E85" w14:textId="77777777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0427CE4" w14:textId="77777777" w:rsidR="009B4DCC" w:rsidRDefault="009B4DCC" w:rsidP="009B4DCC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21BE1A69" w14:textId="77777777" w:rsidR="009B4DCC" w:rsidRDefault="009B4DCC" w:rsidP="009B4DCC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1507F0FC" w14:textId="77777777" w:rsidR="009B4DCC" w:rsidRDefault="009B4DCC" w:rsidP="009B4DCC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6CB4A7EB" w14:textId="77777777" w:rsidR="009B4DCC" w:rsidRPr="00C45363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699AE14C" w14:textId="77777777" w:rsidR="009B4DCC" w:rsidRPr="00C45363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1BC34" w14:textId="5580E6CF" w:rsidR="009B4DCC" w:rsidRPr="00D8308F" w:rsidRDefault="009B4DCC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96DFC32" w14:textId="77777777" w:rsidR="009B4DCC" w:rsidRDefault="009B4DCC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650BDF0B" w14:textId="77777777" w:rsidR="009B4DCC" w:rsidRPr="009B4DCC" w:rsidRDefault="009B4DCC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8FC3F08" w14:textId="77777777" w:rsidR="009B4DCC" w:rsidRPr="009B4DCC" w:rsidRDefault="009B4DCC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3AF25544" w14:textId="4D797EA4" w:rsidR="00E23B65" w:rsidRPr="005F6A4B" w:rsidRDefault="00E23B65" w:rsidP="007A7BE5">
      <w:pPr>
        <w:numPr>
          <w:ilvl w:val="0"/>
          <w:numId w:val="1"/>
        </w:numPr>
        <w:spacing w:before="100" w:beforeAutospacing="1" w:after="100" w:afterAutospacing="1"/>
        <w:ind w:left="142" w:hanging="284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  <w:r w:rsidRPr="005F6A4B"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  <w:t>Scientific publications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 xml:space="preserve">. </w:t>
      </w:r>
      <w:r w:rsidR="007E73DE" w:rsidRPr="005F6A4B">
        <w:rPr>
          <w:rFonts w:ascii="Helvetica" w:eastAsia="Times New Roman" w:hAnsi="Helvetica" w:cs="Times New Roman"/>
          <w:color w:val="000000"/>
          <w:lang w:val="en-US" w:eastAsia="it-IT"/>
        </w:rPr>
        <w:t>The Commission will take into account, among other, the publishing outlet, originality, quality, quantity of the contributions published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>. Please</w:t>
      </w:r>
      <w:r w:rsidR="007A7BE5">
        <w:rPr>
          <w:rFonts w:ascii="Helvetica" w:eastAsia="Times New Roman" w:hAnsi="Helvetica" w:cs="Times New Roman"/>
          <w:color w:val="000000"/>
          <w:lang w:val="en-US" w:eastAsia="it-IT"/>
        </w:rPr>
        <w:t xml:space="preserve"> only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 xml:space="preserve"> list </w:t>
      </w:r>
      <w:r w:rsidR="007A7BE5">
        <w:rPr>
          <w:rFonts w:ascii="Helvetica" w:eastAsia="Times New Roman" w:hAnsi="Helvetica" w:cs="Times New Roman"/>
          <w:color w:val="000000"/>
          <w:lang w:val="en-US" w:eastAsia="it-IT"/>
        </w:rPr>
        <w:t>the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 xml:space="preserve"> publications that appeared within your PhD period and attach them to your application). </w:t>
      </w:r>
      <w:r w:rsidRPr="005F6A4B"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  <w:t>MAX 40 POINTS</w:t>
      </w:r>
    </w:p>
    <w:p w14:paraId="04776D38" w14:textId="79ECB8F8" w:rsidR="00E23B65" w:rsidRPr="00E23B65" w:rsidRDefault="00E23B65" w:rsidP="00E23B65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F8EF" wp14:editId="2CCE82D7">
                <wp:simplePos x="0" y="0"/>
                <wp:positionH relativeFrom="column">
                  <wp:posOffset>-53028</wp:posOffset>
                </wp:positionH>
                <wp:positionV relativeFrom="paragraph">
                  <wp:posOffset>30990</wp:posOffset>
                </wp:positionV>
                <wp:extent cx="6145541" cy="644577"/>
                <wp:effectExtent l="0" t="0" r="13970" b="158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41" cy="644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C6C08E" w14:textId="31B0A2C3" w:rsidR="00E23B65" w:rsidRDefault="0049454E">
                            <w:r>
                              <w:t>-</w:t>
                            </w:r>
                          </w:p>
                          <w:p w14:paraId="6060E70F" w14:textId="3DDBD1B1" w:rsidR="0049454E" w:rsidRDefault="0049454E">
                            <w:r>
                              <w:t>-</w:t>
                            </w:r>
                          </w:p>
                          <w:p w14:paraId="35084BCB" w14:textId="1A507D8B" w:rsidR="0049454E" w:rsidRDefault="0049454E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F8EF" id="Casella di testo 1" o:spid="_x0000_s1028" type="#_x0000_t202" style="position:absolute;margin-left:-4.2pt;margin-top:2.45pt;width:483.9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" fillcolor="white [3201]" strokecolor="black [3213]" strokeweight=".5pt">
                <v:textbox>
                  <w:txbxContent>
                    <w:p w14:paraId="16C6C08E" w14:textId="31B0A2C3" w:rsidR="00E23B65" w:rsidRDefault="0049454E">
                      <w:r>
                        <w:t>-</w:t>
                      </w:r>
                    </w:p>
                    <w:p w14:paraId="6060E70F" w14:textId="3DDBD1B1" w:rsidR="0049454E" w:rsidRDefault="0049454E">
                      <w:r>
                        <w:t>-</w:t>
                      </w:r>
                    </w:p>
                    <w:p w14:paraId="35084BCB" w14:textId="1A507D8B" w:rsidR="0049454E" w:rsidRDefault="0049454E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3456B473" w14:textId="2D5D6C07" w:rsidR="0049454E" w:rsidRDefault="0049454E" w:rsidP="0049454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</w:p>
    <w:p w14:paraId="740607A1" w14:textId="77777777" w:rsidR="007A7BE5" w:rsidRPr="0049454E" w:rsidRDefault="007A7BE5" w:rsidP="0049454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</w:p>
    <w:p w14:paraId="516FA7DB" w14:textId="77777777" w:rsidR="0049454E" w:rsidRPr="005F6A4B" w:rsidRDefault="0049454E" w:rsidP="0049454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</w:p>
    <w:p w14:paraId="3EF43AED" w14:textId="77777777" w:rsidR="007A7BE5" w:rsidRDefault="007A7BE5" w:rsidP="00D71973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</w:p>
    <w:p w14:paraId="32E99B78" w14:textId="77777777" w:rsidR="00F32459" w:rsidRP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FF93A4A" w14:textId="55E34D08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C0F102A" w14:textId="38EBD015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99A91A4" w14:textId="49D21C84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C9CC8ED" w14:textId="45D4DED3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2751D5F" w14:textId="31F47B63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B2E4F72" w14:textId="0AAA9106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C8A4708" w14:textId="6FD3CC0E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2B48203C" w14:textId="09096E0C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9CF8A71" w14:textId="39FEE0DA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204CFD5" w14:textId="77777777" w:rsidR="00F32459" w:rsidRP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37B3F57A" w14:textId="46FE2C60" w:rsidR="005238CF" w:rsidRPr="005F6A4B" w:rsidRDefault="005238CF" w:rsidP="005238CF">
      <w:pPr>
        <w:numPr>
          <w:ilvl w:val="0"/>
          <w:numId w:val="1"/>
        </w:numPr>
        <w:spacing w:before="100" w:beforeAutospacing="1" w:after="100" w:afterAutospacing="1"/>
        <w:ind w:left="142" w:hanging="284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  <w:r w:rsidRPr="005F6A4B"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  <w:t>Scientific publications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 (if any)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</w:p>
    <w:p w14:paraId="0DDD0FAE" w14:textId="77777777" w:rsidR="005238CF" w:rsidRPr="00E23B65" w:rsidRDefault="005238CF" w:rsidP="005238CF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F4F30" wp14:editId="3BE06CCF">
                <wp:simplePos x="0" y="0"/>
                <wp:positionH relativeFrom="column">
                  <wp:posOffset>-53340</wp:posOffset>
                </wp:positionH>
                <wp:positionV relativeFrom="paragraph">
                  <wp:posOffset>31115</wp:posOffset>
                </wp:positionV>
                <wp:extent cx="6145541" cy="4521200"/>
                <wp:effectExtent l="0" t="0" r="1397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41" cy="4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DF093A" w14:textId="63078564" w:rsidR="005238CF" w:rsidRP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  <w:r w:rsidRPr="005238CF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5238CF">
                              <w:rPr>
                                <w:i/>
                                <w:iCs/>
                                <w:lang w:val="en-US"/>
                              </w:rPr>
                              <w:t>Please list the publications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providing information on the kind of publication (e.g. monographs, scientific journals articles</w:t>
                            </w:r>
                            <w:r w:rsidR="003A4B5B">
                              <w:rPr>
                                <w:i/>
                                <w:iCs/>
                                <w:lang w:val="en-US"/>
                              </w:rPr>
                              <w:t>, others…), the ISBN number</w:t>
                            </w:r>
                            <w:r w:rsidR="00DA028F">
                              <w:rPr>
                                <w:i/>
                                <w:iCs/>
                                <w:lang w:val="en-US"/>
                              </w:rPr>
                              <w:t xml:space="preserve"> (if applicable)</w:t>
                            </w:r>
                            <w:r w:rsidR="003A4B5B">
                              <w:rPr>
                                <w:i/>
                                <w:iCs/>
                                <w:lang w:val="en-US"/>
                              </w:rPr>
                              <w:t>, the ISSN number of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5238CF">
                              <w:rPr>
                                <w:i/>
                                <w:iCs/>
                                <w:lang w:val="en-US"/>
                              </w:rPr>
                              <w:t>the publishing outlet</w:t>
                            </w:r>
                            <w:r w:rsidR="00DA028F">
                              <w:rPr>
                                <w:i/>
                                <w:iCs/>
                                <w:lang w:val="en-US"/>
                              </w:rPr>
                              <w:t xml:space="preserve"> (if applicable)</w:t>
                            </w:r>
                            <w:r w:rsidRPr="005238CF">
                              <w:rPr>
                                <w:i/>
                                <w:iCs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and</w:t>
                            </w:r>
                            <w:r w:rsidR="008471DE">
                              <w:rPr>
                                <w:i/>
                                <w:iCs/>
                                <w:lang w:val="en-US"/>
                              </w:rPr>
                              <w:t>/or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a link for online publication</w:t>
                            </w:r>
                            <w:r w:rsidR="008471DE">
                              <w:rPr>
                                <w:i/>
                                <w:iCs/>
                                <w:lang w:val="en-US"/>
                              </w:rPr>
                              <w:t>s</w:t>
                            </w:r>
                            <w:r w:rsidRPr="005238CF"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14:paraId="7371D5D4" w14:textId="31D4410D" w:rsid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6D05F5F" w14:textId="72E79C92" w:rsid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A6E7DCF" w14:textId="3BDD2FE9" w:rsid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F83E2F3" w14:textId="71A64DEE" w:rsid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4089282" w14:textId="77777777" w:rsidR="005238CF" w:rsidRP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251C1A" w14:textId="1C33C64B" w:rsidR="005238CF" w:rsidRP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4F30" id="Casella di testo 6" o:spid="_x0000_s1029" type="#_x0000_t202" style="position:absolute;margin-left:-4.2pt;margin-top:2.45pt;width:483.9pt;height:3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" fillcolor="white [3201]" strokecolor="black [3213]" strokeweight=".5pt">
                <v:textbox>
                  <w:txbxContent>
                    <w:p w14:paraId="5CDF093A" w14:textId="63078564" w:rsidR="005238CF" w:rsidRPr="005238CF" w:rsidRDefault="005238CF" w:rsidP="005238CF">
                      <w:pPr>
                        <w:rPr>
                          <w:lang w:val="en-US"/>
                        </w:rPr>
                      </w:pPr>
                      <w:r w:rsidRPr="005238CF">
                        <w:rPr>
                          <w:lang w:val="en-US"/>
                        </w:rPr>
                        <w:t xml:space="preserve">- </w:t>
                      </w:r>
                      <w:r w:rsidRPr="005238CF">
                        <w:rPr>
                          <w:i/>
                          <w:iCs/>
                          <w:lang w:val="en-US"/>
                        </w:rPr>
                        <w:t>Please list the publications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providing information on the kind of publication (</w:t>
                      </w: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e.g.</w:t>
                      </w:r>
                      <w:proofErr w:type="gramEnd"/>
                      <w:r>
                        <w:rPr>
                          <w:i/>
                          <w:iCs/>
                          <w:lang w:val="en-US"/>
                        </w:rPr>
                        <w:t xml:space="preserve"> monographs, scientific journals articles</w:t>
                      </w:r>
                      <w:r w:rsidR="003A4B5B">
                        <w:rPr>
                          <w:i/>
                          <w:iCs/>
                          <w:lang w:val="en-US"/>
                        </w:rPr>
                        <w:t>, others…), the ISBN number</w:t>
                      </w:r>
                      <w:r w:rsidR="00DA028F">
                        <w:rPr>
                          <w:i/>
                          <w:iCs/>
                          <w:lang w:val="en-US"/>
                        </w:rPr>
                        <w:t xml:space="preserve"> (if applicable)</w:t>
                      </w:r>
                      <w:r w:rsidR="003A4B5B">
                        <w:rPr>
                          <w:i/>
                          <w:iCs/>
                          <w:lang w:val="en-US"/>
                        </w:rPr>
                        <w:t>, the ISSN number of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5238CF">
                        <w:rPr>
                          <w:i/>
                          <w:iCs/>
                          <w:lang w:val="en-US"/>
                        </w:rPr>
                        <w:t>the publishing outlet</w:t>
                      </w:r>
                      <w:r w:rsidR="00DA028F">
                        <w:rPr>
                          <w:i/>
                          <w:iCs/>
                          <w:lang w:val="en-US"/>
                        </w:rPr>
                        <w:t xml:space="preserve"> (if applicable)</w:t>
                      </w:r>
                      <w:r w:rsidRPr="005238CF">
                        <w:rPr>
                          <w:i/>
                          <w:iCs/>
                          <w:lang w:val="en-US"/>
                        </w:rPr>
                        <w:t>,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and</w:t>
                      </w:r>
                      <w:r w:rsidR="008471DE">
                        <w:rPr>
                          <w:i/>
                          <w:iCs/>
                          <w:lang w:val="en-US"/>
                        </w:rPr>
                        <w:t>/or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a link for online publication</w:t>
                      </w:r>
                      <w:r w:rsidR="008471DE">
                        <w:rPr>
                          <w:i/>
                          <w:iCs/>
                          <w:lang w:val="en-US"/>
                        </w:rPr>
                        <w:t>s</w:t>
                      </w:r>
                      <w:r w:rsidRPr="005238CF">
                        <w:rPr>
                          <w:i/>
                          <w:iCs/>
                          <w:lang w:val="en-US"/>
                        </w:rPr>
                        <w:t>.</w:t>
                      </w:r>
                    </w:p>
                    <w:p w14:paraId="7371D5D4" w14:textId="31D4410D" w:rsid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36D05F5F" w14:textId="72E79C92" w:rsid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3A6E7DCF" w14:textId="3BDD2FE9" w:rsid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2F83E2F3" w14:textId="71A64DEE" w:rsid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14089282" w14:textId="77777777" w:rsidR="005238CF" w:rsidRP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71251C1A" w14:textId="1C33C64B" w:rsidR="005238CF" w:rsidRP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3A22D" w14:textId="77777777" w:rsidR="00D46CD5" w:rsidRPr="007A7BE5" w:rsidRDefault="00D46CD5" w:rsidP="00D46CD5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</w:pPr>
    </w:p>
    <w:sectPr w:rsidR="00D46CD5" w:rsidRPr="007A7BE5" w:rsidSect="005113BD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F619" w14:textId="77777777" w:rsidR="006A0BDA" w:rsidRDefault="006A0BDA" w:rsidP="00885DD1">
      <w:r>
        <w:separator/>
      </w:r>
    </w:p>
  </w:endnote>
  <w:endnote w:type="continuationSeparator" w:id="0">
    <w:p w14:paraId="1F40DE2A" w14:textId="77777777" w:rsidR="006A0BDA" w:rsidRDefault="006A0BDA" w:rsidP="0088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534818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B106B8" w14:textId="22A2C238" w:rsidR="007A7BE5" w:rsidRDefault="007A7BE5" w:rsidP="00732BD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0B77931" w14:textId="77777777" w:rsidR="007A7BE5" w:rsidRDefault="007A7BE5" w:rsidP="007A7B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031475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A9E8BAC" w14:textId="09BDEF32" w:rsidR="007A7BE5" w:rsidRDefault="007A7BE5" w:rsidP="00732BD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40D8D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ED98A61" w14:textId="77777777" w:rsidR="007A7BE5" w:rsidRDefault="007A7BE5" w:rsidP="007A7B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D04E" w14:textId="77777777" w:rsidR="006A0BDA" w:rsidRDefault="006A0BDA" w:rsidP="00885DD1">
      <w:r>
        <w:separator/>
      </w:r>
    </w:p>
  </w:footnote>
  <w:footnote w:type="continuationSeparator" w:id="0">
    <w:p w14:paraId="7495B98A" w14:textId="77777777" w:rsidR="006A0BDA" w:rsidRDefault="006A0BDA" w:rsidP="0088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3199"/>
    <w:multiLevelType w:val="multilevel"/>
    <w:tmpl w:val="06F2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05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65"/>
    <w:rsid w:val="00002DEC"/>
    <w:rsid w:val="000738BB"/>
    <w:rsid w:val="00096692"/>
    <w:rsid w:val="001939CA"/>
    <w:rsid w:val="001D298C"/>
    <w:rsid w:val="00203E5C"/>
    <w:rsid w:val="00240D8D"/>
    <w:rsid w:val="003269D2"/>
    <w:rsid w:val="003614D1"/>
    <w:rsid w:val="00395F54"/>
    <w:rsid w:val="003A4B5B"/>
    <w:rsid w:val="004302D0"/>
    <w:rsid w:val="0047237E"/>
    <w:rsid w:val="0049454E"/>
    <w:rsid w:val="005113BD"/>
    <w:rsid w:val="005238CF"/>
    <w:rsid w:val="00534051"/>
    <w:rsid w:val="005C6828"/>
    <w:rsid w:val="005F6A4B"/>
    <w:rsid w:val="00680EA5"/>
    <w:rsid w:val="006A0BDA"/>
    <w:rsid w:val="006A67B0"/>
    <w:rsid w:val="006C4003"/>
    <w:rsid w:val="007A7BE5"/>
    <w:rsid w:val="007E73DE"/>
    <w:rsid w:val="007F4575"/>
    <w:rsid w:val="00843323"/>
    <w:rsid w:val="008471DE"/>
    <w:rsid w:val="00885DD1"/>
    <w:rsid w:val="008976E6"/>
    <w:rsid w:val="008D4B89"/>
    <w:rsid w:val="00910E7C"/>
    <w:rsid w:val="00931886"/>
    <w:rsid w:val="009341D7"/>
    <w:rsid w:val="009B4DCC"/>
    <w:rsid w:val="00A535E6"/>
    <w:rsid w:val="00A570DE"/>
    <w:rsid w:val="00A8533D"/>
    <w:rsid w:val="00AA7DCB"/>
    <w:rsid w:val="00AF4EFB"/>
    <w:rsid w:val="00B0523B"/>
    <w:rsid w:val="00B52820"/>
    <w:rsid w:val="00C45363"/>
    <w:rsid w:val="00C55EDD"/>
    <w:rsid w:val="00CF263B"/>
    <w:rsid w:val="00D46CD5"/>
    <w:rsid w:val="00D54D6F"/>
    <w:rsid w:val="00D5745F"/>
    <w:rsid w:val="00D71973"/>
    <w:rsid w:val="00D728F0"/>
    <w:rsid w:val="00D8308F"/>
    <w:rsid w:val="00DA028F"/>
    <w:rsid w:val="00DC5874"/>
    <w:rsid w:val="00DD4595"/>
    <w:rsid w:val="00DF2764"/>
    <w:rsid w:val="00E23B65"/>
    <w:rsid w:val="00ED12AF"/>
    <w:rsid w:val="00EF6C4F"/>
    <w:rsid w:val="00F32459"/>
    <w:rsid w:val="00F9348A"/>
    <w:rsid w:val="00FA3368"/>
    <w:rsid w:val="00FF2DC1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94D4"/>
  <w15:chartTrackingRefBased/>
  <w15:docId w15:val="{B54B4338-761F-5B45-B238-1341BA5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C4003"/>
    <w:pPr>
      <w:keepNext/>
      <w:keepLines/>
      <w:spacing w:before="200" w:after="8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4003"/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paragraph" w:styleId="Paragrafoelenco">
    <w:name w:val="List Paragraph"/>
    <w:basedOn w:val="Normale"/>
    <w:uiPriority w:val="34"/>
    <w:qFormat/>
    <w:rsid w:val="00E23B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5D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5D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5DD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A7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BE5"/>
  </w:style>
  <w:style w:type="character" w:styleId="Numeropagina">
    <w:name w:val="page number"/>
    <w:basedOn w:val="Carpredefinitoparagrafo"/>
    <w:uiPriority w:val="99"/>
    <w:semiHidden/>
    <w:unhideWhenUsed/>
    <w:rsid w:val="007A7BE5"/>
  </w:style>
  <w:style w:type="character" w:styleId="Rimandocommento">
    <w:name w:val="annotation reference"/>
    <w:basedOn w:val="Carpredefinitoparagrafo"/>
    <w:uiPriority w:val="99"/>
    <w:semiHidden/>
    <w:unhideWhenUsed/>
    <w:rsid w:val="00D72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2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2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2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28F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976E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4536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4536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8" ma:contentTypeDescription="Create a new document." ma:contentTypeScope="" ma:versionID="6a24eeeef44cb7866b0a6c9d8c1f0d87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dc679c8989183318871dcb585f5b19be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7a72-343f-4c02-a8c6-44e53b8b1ca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31941-BEA6-4B85-A737-1C308A8B7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3865C-492E-4ABB-B770-DE5052CE0C16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CB3ECCEA-2F71-4B8F-8CB9-A92393E0E2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5510B-55C1-401E-B932-01E17B151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1</dc:creator>
  <cp:keywords/>
  <dc:description/>
  <cp:lastModifiedBy>Valentina Mistretta</cp:lastModifiedBy>
  <cp:revision>2</cp:revision>
  <dcterms:created xsi:type="dcterms:W3CDTF">2024-02-22T12:58:00Z</dcterms:created>
  <dcterms:modified xsi:type="dcterms:W3CDTF">2024-02-22T12:58:00Z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Order">
    <vt:r8>2032200</vt:r8>
  </property>
  <property fmtid="{D5CDD505-2E9C-101B-9397-08002B2CF9AE}" pid="4" name="MediaServiceImageTags">
    <vt:lpwstr/>
  </property>
</Properties>
</file>